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3351C" w14:textId="77777777" w:rsidR="00CB2C86" w:rsidRPr="00CB2C86" w:rsidRDefault="00CB2C86" w:rsidP="00BA1BC9">
      <w:pPr>
        <w:jc w:val="center"/>
        <w:rPr>
          <w:rFonts w:ascii="Times New Roman" w:hAnsi="Times New Roman" w:cs="Times New Roman"/>
          <w:b/>
          <w:bCs/>
          <w:sz w:val="24"/>
          <w:szCs w:val="24"/>
        </w:rPr>
      </w:pPr>
      <w:r w:rsidRPr="00CB2C86">
        <w:rPr>
          <w:rFonts w:ascii="Times New Roman" w:hAnsi="Times New Roman" w:cs="Times New Roman"/>
          <w:b/>
          <w:bCs/>
          <w:sz w:val="24"/>
          <w:szCs w:val="24"/>
        </w:rPr>
        <w:t>INFORMACIJA KELMĖS R. GYVENTOJAMS</w:t>
      </w:r>
    </w:p>
    <w:p w14:paraId="4D2E5062" w14:textId="33E3EA50" w:rsidR="00A0053B" w:rsidRPr="00340800" w:rsidRDefault="00CB2C86" w:rsidP="00340800">
      <w:pPr>
        <w:spacing w:after="0" w:line="240" w:lineRule="auto"/>
        <w:jc w:val="center"/>
        <w:rPr>
          <w:rFonts w:ascii="Times New Roman" w:hAnsi="Times New Roman" w:cs="Times New Roman"/>
          <w:b/>
          <w:bCs/>
          <w:color w:val="00B050"/>
          <w:sz w:val="28"/>
          <w:szCs w:val="28"/>
          <w:lang w:val="en-US"/>
        </w:rPr>
      </w:pPr>
      <w:r w:rsidRPr="00BA1BC9">
        <w:rPr>
          <w:rFonts w:ascii="Times New Roman" w:hAnsi="Times New Roman" w:cs="Times New Roman"/>
          <w:b/>
          <w:bCs/>
          <w:color w:val="00B050"/>
          <w:sz w:val="28"/>
          <w:szCs w:val="28"/>
        </w:rPr>
        <w:t>Didelių gabaritų atliekos, kurios surenkamos apvažiavimo būdu</w:t>
      </w:r>
      <w:r w:rsidR="00340800">
        <w:rPr>
          <w:rFonts w:ascii="Times New Roman" w:hAnsi="Times New Roman" w:cs="Times New Roman"/>
          <w:b/>
          <w:bCs/>
          <w:color w:val="00B050"/>
          <w:sz w:val="28"/>
          <w:szCs w:val="28"/>
          <w:lang w:val="en-US"/>
        </w:rPr>
        <w:t>!</w:t>
      </w:r>
    </w:p>
    <w:tbl>
      <w:tblPr>
        <w:tblStyle w:val="Lentelstinklelis"/>
        <w:tblW w:w="9635" w:type="dxa"/>
        <w:tblInd w:w="-142" w:type="dxa"/>
        <w:tblLook w:val="04A0" w:firstRow="1" w:lastRow="0" w:firstColumn="1" w:lastColumn="0" w:noHBand="0" w:noVBand="1"/>
      </w:tblPr>
      <w:tblGrid>
        <w:gridCol w:w="4735"/>
        <w:gridCol w:w="4900"/>
      </w:tblGrid>
      <w:tr w:rsidR="00BB28A1" w14:paraId="1DFAD242" w14:textId="77777777" w:rsidTr="00340800">
        <w:tc>
          <w:tcPr>
            <w:tcW w:w="5099" w:type="dxa"/>
          </w:tcPr>
          <w:p w14:paraId="04CEAAFA" w14:textId="309E1768" w:rsidR="00BB28A1" w:rsidRPr="00BA1BC9" w:rsidRDefault="00BB28A1" w:rsidP="00891508">
            <w:pPr>
              <w:spacing w:line="240" w:lineRule="auto"/>
              <w:jc w:val="both"/>
              <w:rPr>
                <w:rFonts w:ascii="Times New Roman" w:hAnsi="Times New Roman" w:cs="Times New Roman"/>
                <w:sz w:val="24"/>
                <w:szCs w:val="24"/>
              </w:rPr>
            </w:pPr>
            <w:r w:rsidRPr="00BA1BC9">
              <w:rPr>
                <w:rFonts w:ascii="Times New Roman" w:hAnsi="Times New Roman" w:cs="Times New Roman"/>
                <w:sz w:val="24"/>
                <w:szCs w:val="24"/>
              </w:rPr>
              <w:t xml:space="preserve">Informuojame, jog </w:t>
            </w:r>
            <w:r w:rsidRPr="00340800">
              <w:rPr>
                <w:rFonts w:ascii="Times New Roman" w:hAnsi="Times New Roman" w:cs="Times New Roman"/>
                <w:b/>
                <w:bCs/>
                <w:sz w:val="24"/>
                <w:szCs w:val="24"/>
              </w:rPr>
              <w:t>didelių gabaritų atliekos</w:t>
            </w:r>
            <w:r w:rsidRPr="00BA1BC9">
              <w:rPr>
                <w:rFonts w:ascii="Times New Roman" w:hAnsi="Times New Roman" w:cs="Times New Roman"/>
                <w:sz w:val="24"/>
                <w:szCs w:val="24"/>
              </w:rPr>
              <w:t xml:space="preserve"> tai – nebenaudojami baldai (kėdės, lovos, spintos, stalai,  komodos ir kt.), langų rėmai be stiklų, durys, dviračiai, kilimai, radiatoriai, automobilinės kėdutės, naudotos automobilių padangos, v</w:t>
            </w:r>
            <w:r w:rsidR="0077335F">
              <w:rPr>
                <w:rFonts w:ascii="Times New Roman" w:hAnsi="Times New Roman" w:cs="Times New Roman"/>
                <w:sz w:val="24"/>
                <w:szCs w:val="24"/>
              </w:rPr>
              <w:t>e</w:t>
            </w:r>
            <w:r w:rsidRPr="00BA1BC9">
              <w:rPr>
                <w:rFonts w:ascii="Times New Roman" w:hAnsi="Times New Roman" w:cs="Times New Roman"/>
                <w:sz w:val="24"/>
                <w:szCs w:val="24"/>
              </w:rPr>
              <w:t xml:space="preserve">žimėliai, </w:t>
            </w:r>
            <w:r w:rsidR="00CC2D77">
              <w:rPr>
                <w:rFonts w:ascii="Times New Roman" w:hAnsi="Times New Roman" w:cs="Times New Roman"/>
                <w:sz w:val="24"/>
                <w:szCs w:val="24"/>
              </w:rPr>
              <w:t xml:space="preserve">neardyta </w:t>
            </w:r>
            <w:r w:rsidRPr="00BA1BC9">
              <w:rPr>
                <w:rFonts w:ascii="Times New Roman" w:hAnsi="Times New Roman" w:cs="Times New Roman"/>
                <w:sz w:val="24"/>
                <w:szCs w:val="24"/>
              </w:rPr>
              <w:t>elektros ir elektroninė įranga (televizoriai, šaldytuvai, dujinės</w:t>
            </w:r>
            <w:r w:rsidR="0077335F">
              <w:rPr>
                <w:rFonts w:ascii="Times New Roman" w:hAnsi="Times New Roman" w:cs="Times New Roman"/>
                <w:sz w:val="24"/>
                <w:szCs w:val="24"/>
              </w:rPr>
              <w:t xml:space="preserve"> viryklės</w:t>
            </w:r>
            <w:r w:rsidRPr="00BA1BC9">
              <w:rPr>
                <w:rFonts w:ascii="Times New Roman" w:hAnsi="Times New Roman" w:cs="Times New Roman"/>
                <w:sz w:val="24"/>
                <w:szCs w:val="24"/>
              </w:rPr>
              <w:t>, skalbimo mašinos ir kt.).</w:t>
            </w:r>
          </w:p>
          <w:p w14:paraId="0781F777" w14:textId="77777777" w:rsidR="00BB28A1" w:rsidRPr="007A40B1" w:rsidRDefault="00A0053B" w:rsidP="007A40B1">
            <w:pPr>
              <w:spacing w:line="240" w:lineRule="auto"/>
              <w:jc w:val="both"/>
              <w:rPr>
                <w:rFonts w:ascii="Times New Roman" w:hAnsi="Times New Roman" w:cs="Times New Roman"/>
                <w:sz w:val="20"/>
                <w:szCs w:val="20"/>
              </w:rPr>
            </w:pPr>
            <w:r w:rsidRPr="00995448">
              <w:rPr>
                <w:rFonts w:ascii="Times New Roman" w:hAnsi="Times New Roman" w:cs="Times New Roman"/>
                <w:sz w:val="20"/>
                <w:szCs w:val="20"/>
              </w:rPr>
              <w:t>*Didelių gabaritų atliekas prie konteinerio galima palikti tik dieną prieš apvažiavimą arba tą pačią dieną iki 7:00 val., kada vykdomas apvažiavimas. Priklausomai nuo gyventojų išneštų didelių gabaritų atliekų kiekio, atliekų išvežimas pagal nurodytą grafiką gali užtrukti iki keleto dienų.</w:t>
            </w:r>
          </w:p>
        </w:tc>
        <w:tc>
          <w:tcPr>
            <w:tcW w:w="4536" w:type="dxa"/>
          </w:tcPr>
          <w:p w14:paraId="1FFF3E04" w14:textId="77777777" w:rsidR="00BB28A1" w:rsidRDefault="00BB28A1" w:rsidP="00891508">
            <w:pPr>
              <w:spacing w:line="240" w:lineRule="auto"/>
              <w:rPr>
                <w:rFonts w:ascii="Times New Roman" w:hAnsi="Times New Roman" w:cs="Times New Roman"/>
                <w:b/>
                <w:bCs/>
                <w:color w:val="00B050"/>
                <w:sz w:val="24"/>
                <w:szCs w:val="24"/>
              </w:rPr>
            </w:pPr>
            <w:r w:rsidRPr="00E30BB7">
              <w:rPr>
                <w:rFonts w:ascii="Times New Roman" w:hAnsi="Times New Roman" w:cs="Times New Roman"/>
                <w:noProof/>
                <w:color w:val="FF0000"/>
                <w:lang w:eastAsia="lt-LT"/>
              </w:rPr>
              <w:drawing>
                <wp:inline distT="0" distB="0" distL="0" distR="0" wp14:anchorId="7C265FF2" wp14:editId="673BB056">
                  <wp:extent cx="2974418" cy="20955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8835" cy="2162018"/>
                          </a:xfrm>
                          <a:prstGeom prst="rect">
                            <a:avLst/>
                          </a:prstGeom>
                          <a:noFill/>
                          <a:ln>
                            <a:noFill/>
                          </a:ln>
                        </pic:spPr>
                      </pic:pic>
                    </a:graphicData>
                  </a:graphic>
                </wp:inline>
              </w:drawing>
            </w:r>
          </w:p>
        </w:tc>
        <w:bookmarkStart w:id="0" w:name="_GoBack"/>
        <w:bookmarkEnd w:id="0"/>
      </w:tr>
    </w:tbl>
    <w:p w14:paraId="3A60E74C" w14:textId="77777777" w:rsidR="00891508" w:rsidRPr="002C2C64" w:rsidRDefault="00891508" w:rsidP="00891508">
      <w:pPr>
        <w:spacing w:after="0" w:line="240" w:lineRule="auto"/>
        <w:rPr>
          <w:rFonts w:ascii="Times New Roman" w:hAnsi="Times New Roman" w:cs="Times New Roman"/>
          <w:sz w:val="20"/>
          <w:szCs w:val="20"/>
          <w:lang w:val="en-US"/>
        </w:rPr>
        <w:sectPr w:rsidR="00891508" w:rsidRPr="002C2C64" w:rsidSect="00340800">
          <w:type w:val="continuous"/>
          <w:pgSz w:w="11906" w:h="16838"/>
          <w:pgMar w:top="1134" w:right="567" w:bottom="1134" w:left="1701" w:header="567" w:footer="567" w:gutter="0"/>
          <w:cols w:space="1296"/>
          <w:docGrid w:linePitch="360"/>
        </w:sectPr>
      </w:pPr>
    </w:p>
    <w:p w14:paraId="329626BA" w14:textId="731A114A" w:rsidR="00891508" w:rsidRPr="006224B1" w:rsidRDefault="00891508" w:rsidP="00891508">
      <w:pPr>
        <w:spacing w:after="0" w:line="240" w:lineRule="auto"/>
        <w:rPr>
          <w:rFonts w:ascii="Times New Roman" w:hAnsi="Times New Roman" w:cs="Times New Roman"/>
          <w:sz w:val="24"/>
          <w:szCs w:val="24"/>
        </w:rPr>
      </w:pPr>
      <w:r w:rsidRPr="006224B1">
        <w:rPr>
          <w:rFonts w:ascii="Times New Roman" w:hAnsi="Times New Roman" w:cs="Times New Roman"/>
          <w:sz w:val="24"/>
          <w:szCs w:val="24"/>
        </w:rPr>
        <w:t xml:space="preserve">Didelių gabaritų atliekų surinkimo grafiką apvažiavimo būdu Kelmės r. gyventojai gali rasti: </w:t>
      </w:r>
      <w:hyperlink r:id="rId6" w:history="1">
        <w:r w:rsidRPr="006224B1">
          <w:rPr>
            <w:rStyle w:val="Hipersaitas"/>
            <w:rFonts w:ascii="Times New Roman" w:hAnsi="Times New Roman" w:cs="Times New Roman"/>
            <w:sz w:val="24"/>
            <w:szCs w:val="24"/>
          </w:rPr>
          <w:t>http://sratc.lt/kelmes-rajonas-16/</w:t>
        </w:r>
      </w:hyperlink>
      <w:r w:rsidRPr="006224B1">
        <w:rPr>
          <w:rFonts w:ascii="Times New Roman" w:hAnsi="Times New Roman" w:cs="Times New Roman"/>
          <w:sz w:val="24"/>
          <w:szCs w:val="24"/>
        </w:rPr>
        <w:t xml:space="preserve"> </w:t>
      </w:r>
    </w:p>
    <w:p w14:paraId="4558786C" w14:textId="77777777" w:rsidR="00891508" w:rsidRDefault="00891508" w:rsidP="00995448">
      <w:pPr>
        <w:spacing w:after="0" w:line="240" w:lineRule="auto"/>
        <w:jc w:val="center"/>
        <w:rPr>
          <w:rFonts w:ascii="Times New Roman" w:hAnsi="Times New Roman" w:cs="Times New Roman"/>
          <w:b/>
          <w:bCs/>
          <w:color w:val="FF0000"/>
          <w:sz w:val="28"/>
          <w:szCs w:val="28"/>
        </w:rPr>
      </w:pPr>
    </w:p>
    <w:p w14:paraId="6E10B2AE" w14:textId="77777777" w:rsidR="00EE68AB" w:rsidRPr="00BA1BC9" w:rsidRDefault="00BA1BC9" w:rsidP="00995448">
      <w:pPr>
        <w:spacing w:after="0" w:line="240" w:lineRule="auto"/>
        <w:jc w:val="center"/>
        <w:rPr>
          <w:rFonts w:ascii="Times New Roman" w:hAnsi="Times New Roman" w:cs="Times New Roman"/>
          <w:b/>
          <w:bCs/>
          <w:color w:val="FF0000"/>
          <w:sz w:val="28"/>
          <w:szCs w:val="28"/>
        </w:rPr>
      </w:pPr>
      <w:r w:rsidRPr="00BA1BC9">
        <w:rPr>
          <w:rFonts w:ascii="Times New Roman" w:hAnsi="Times New Roman" w:cs="Times New Roman"/>
          <w:b/>
          <w:bCs/>
          <w:color w:val="FF0000"/>
          <w:sz w:val="28"/>
          <w:szCs w:val="28"/>
        </w:rPr>
        <w:t>A</w:t>
      </w:r>
      <w:r w:rsidR="00CB2C86" w:rsidRPr="00BA1BC9">
        <w:rPr>
          <w:rFonts w:ascii="Times New Roman" w:hAnsi="Times New Roman" w:cs="Times New Roman"/>
          <w:b/>
          <w:bCs/>
          <w:color w:val="FF0000"/>
          <w:sz w:val="28"/>
          <w:szCs w:val="28"/>
        </w:rPr>
        <w:t>tliekos, nepriskiriamos prie didelių gabaritų atliekų ir nesurenkamos apvažiavimo būdu!</w:t>
      </w:r>
    </w:p>
    <w:tbl>
      <w:tblPr>
        <w:tblStyle w:val="Lentelstinklelis"/>
        <w:tblW w:w="9635" w:type="dxa"/>
        <w:tblInd w:w="-142" w:type="dxa"/>
        <w:tblLook w:val="04A0" w:firstRow="1" w:lastRow="0" w:firstColumn="1" w:lastColumn="0" w:noHBand="0" w:noVBand="1"/>
      </w:tblPr>
      <w:tblGrid>
        <w:gridCol w:w="4346"/>
        <w:gridCol w:w="5289"/>
      </w:tblGrid>
      <w:tr w:rsidR="007A40B1" w14:paraId="4020C2D0" w14:textId="77777777" w:rsidTr="00340800">
        <w:tc>
          <w:tcPr>
            <w:tcW w:w="5099" w:type="dxa"/>
          </w:tcPr>
          <w:p w14:paraId="3EA9938F" w14:textId="5E9A2D4F" w:rsidR="003966F4" w:rsidRPr="003966F4" w:rsidRDefault="00CB2C86" w:rsidP="002C2C64">
            <w:pPr>
              <w:spacing w:line="240" w:lineRule="auto"/>
              <w:jc w:val="both"/>
              <w:rPr>
                <w:rFonts w:ascii="Times New Roman" w:hAnsi="Times New Roman" w:cs="Times New Roman"/>
                <w:b/>
                <w:bCs/>
                <w:sz w:val="24"/>
                <w:szCs w:val="24"/>
              </w:rPr>
            </w:pPr>
            <w:r w:rsidRPr="003966F4">
              <w:rPr>
                <w:rFonts w:ascii="Times New Roman" w:hAnsi="Times New Roman" w:cs="Times New Roman"/>
                <w:b/>
                <w:bCs/>
                <w:sz w:val="24"/>
                <w:szCs w:val="24"/>
              </w:rPr>
              <w:t>Statybos ir griovimo atliekos</w:t>
            </w:r>
          </w:p>
          <w:p w14:paraId="6E5DCD7A" w14:textId="1F4A27C1" w:rsidR="003966F4" w:rsidRDefault="00CB2C86" w:rsidP="002C2C64">
            <w:pPr>
              <w:spacing w:line="240" w:lineRule="auto"/>
              <w:jc w:val="both"/>
              <w:rPr>
                <w:rFonts w:ascii="Times New Roman" w:hAnsi="Times New Roman" w:cs="Times New Roman"/>
                <w:sz w:val="24"/>
                <w:szCs w:val="24"/>
              </w:rPr>
            </w:pPr>
            <w:r w:rsidRPr="00BA1BC9">
              <w:rPr>
                <w:rFonts w:ascii="Times New Roman" w:hAnsi="Times New Roman" w:cs="Times New Roman"/>
                <w:sz w:val="24"/>
                <w:szCs w:val="24"/>
              </w:rPr>
              <w:t>(pvz. langų rėmai su stiklais, linoleumas, parketlentės ir t.t</w:t>
            </w:r>
            <w:r w:rsidR="003966F4">
              <w:rPr>
                <w:rFonts w:ascii="Times New Roman" w:hAnsi="Times New Roman" w:cs="Times New Roman"/>
                <w:sz w:val="24"/>
                <w:szCs w:val="24"/>
              </w:rPr>
              <w:t>.)</w:t>
            </w:r>
          </w:p>
          <w:p w14:paraId="1B7FB50D" w14:textId="5BC92AF4" w:rsidR="003966F4" w:rsidRPr="003966F4" w:rsidRDefault="003966F4" w:rsidP="002C2C64">
            <w:pPr>
              <w:spacing w:line="240" w:lineRule="auto"/>
              <w:jc w:val="both"/>
              <w:rPr>
                <w:rFonts w:ascii="Times New Roman" w:hAnsi="Times New Roman" w:cs="Times New Roman"/>
                <w:b/>
                <w:bCs/>
                <w:sz w:val="24"/>
                <w:szCs w:val="24"/>
              </w:rPr>
            </w:pPr>
            <w:r w:rsidRPr="003966F4">
              <w:rPr>
                <w:rFonts w:ascii="Times New Roman" w:hAnsi="Times New Roman" w:cs="Times New Roman"/>
                <w:b/>
                <w:bCs/>
                <w:sz w:val="24"/>
                <w:szCs w:val="24"/>
              </w:rPr>
              <w:t>P</w:t>
            </w:r>
            <w:r w:rsidR="00CB2C86" w:rsidRPr="003966F4">
              <w:rPr>
                <w:rFonts w:ascii="Times New Roman" w:hAnsi="Times New Roman" w:cs="Times New Roman"/>
                <w:b/>
                <w:bCs/>
                <w:sz w:val="24"/>
                <w:szCs w:val="24"/>
              </w:rPr>
              <w:t>avojingos atliekos</w:t>
            </w:r>
          </w:p>
          <w:p w14:paraId="0763DC08" w14:textId="71BAFCAF" w:rsidR="003966F4" w:rsidRDefault="00CB2C86" w:rsidP="002C2C64">
            <w:pPr>
              <w:spacing w:line="240" w:lineRule="auto"/>
              <w:jc w:val="both"/>
              <w:rPr>
                <w:rFonts w:ascii="Times New Roman" w:hAnsi="Times New Roman" w:cs="Times New Roman"/>
                <w:sz w:val="24"/>
                <w:szCs w:val="24"/>
              </w:rPr>
            </w:pPr>
            <w:r w:rsidRPr="00340800">
              <w:rPr>
                <w:rFonts w:ascii="Times New Roman" w:hAnsi="Times New Roman" w:cs="Times New Roman"/>
              </w:rPr>
              <w:t>(</w:t>
            </w:r>
            <w:r w:rsidR="00340800" w:rsidRPr="00340800">
              <w:rPr>
                <w:rFonts w:ascii="Times New Roman" w:hAnsi="Times New Roman" w:cs="Times New Roman"/>
              </w:rPr>
              <w:t>galvaniniai elementai, akumuliatoriai, buitinės chemijos produktai, lakų, dažų, skiediklių atliekos, cheminėmis medžiagomis užteršta pakuotė, panaudoti tepalai, tepalų filtrai ir kitos naftos produktų atliekos, gyvsidabrio turinčios atliekos, kitos pavojingos atliekos, susidarančios buityje</w:t>
            </w:r>
            <w:r w:rsidR="00340800">
              <w:rPr>
                <w:rFonts w:ascii="robotolight" w:hAnsi="robotolight"/>
                <w:color w:val="2C2C2C"/>
                <w:sz w:val="23"/>
                <w:szCs w:val="23"/>
                <w:shd w:val="clear" w:color="auto" w:fill="EDEDED"/>
              </w:rPr>
              <w:t>)</w:t>
            </w:r>
          </w:p>
          <w:p w14:paraId="2810B87E" w14:textId="2CAC9D15" w:rsidR="00BB28A1" w:rsidRPr="00340800" w:rsidRDefault="003966F4" w:rsidP="00340800">
            <w:pPr>
              <w:spacing w:line="240" w:lineRule="auto"/>
              <w:jc w:val="both"/>
              <w:rPr>
                <w:rFonts w:ascii="Times New Roman" w:hAnsi="Times New Roman" w:cs="Times New Roman"/>
                <w:sz w:val="24"/>
                <w:szCs w:val="24"/>
              </w:rPr>
            </w:pPr>
            <w:r w:rsidRPr="003966F4">
              <w:rPr>
                <w:rFonts w:ascii="Times New Roman" w:hAnsi="Times New Roman" w:cs="Times New Roman"/>
                <w:b/>
                <w:bCs/>
                <w:sz w:val="24"/>
                <w:szCs w:val="24"/>
              </w:rPr>
              <w:t>I</w:t>
            </w:r>
            <w:r w:rsidR="00CC2D77" w:rsidRPr="003966F4">
              <w:rPr>
                <w:rFonts w:ascii="Times New Roman" w:hAnsi="Times New Roman" w:cs="Times New Roman"/>
                <w:b/>
                <w:bCs/>
                <w:sz w:val="24"/>
                <w:szCs w:val="24"/>
              </w:rPr>
              <w:t>šardytos elektros ir elektroninės įrangos atliekos</w:t>
            </w:r>
            <w:r w:rsidR="00CC2D77">
              <w:rPr>
                <w:rFonts w:ascii="Times New Roman" w:hAnsi="Times New Roman" w:cs="Times New Roman"/>
                <w:sz w:val="24"/>
                <w:szCs w:val="24"/>
              </w:rPr>
              <w:t>,</w:t>
            </w:r>
            <w:r w:rsidR="00CB2C86" w:rsidRPr="00BA1BC9">
              <w:rPr>
                <w:rFonts w:ascii="Times New Roman" w:hAnsi="Times New Roman" w:cs="Times New Roman"/>
                <w:sz w:val="24"/>
                <w:szCs w:val="24"/>
              </w:rPr>
              <w:t xml:space="preserve"> nėra priskiriamos prie didelių gabaritų atliekų ir nėra surenkamos apvažiavimo būdu</w:t>
            </w:r>
            <w:r w:rsidR="00CB2C86" w:rsidRPr="00BA1BC9">
              <w:rPr>
                <w:rFonts w:ascii="Times New Roman" w:hAnsi="Times New Roman" w:cs="Times New Roman"/>
                <w:sz w:val="24"/>
                <w:szCs w:val="24"/>
                <w:lang w:val="en-US"/>
              </w:rPr>
              <w:t>!</w:t>
            </w:r>
          </w:p>
        </w:tc>
        <w:tc>
          <w:tcPr>
            <w:tcW w:w="4536" w:type="dxa"/>
          </w:tcPr>
          <w:p w14:paraId="248291D1" w14:textId="77777777" w:rsidR="00CC2D77" w:rsidRPr="007A40B1" w:rsidRDefault="007A40B1" w:rsidP="002C2C64">
            <w:pPr>
              <w:spacing w:line="240" w:lineRule="auto"/>
              <w:rPr>
                <w:rFonts w:ascii="Times New Roman" w:hAnsi="Times New Roman" w:cs="Times New Roman"/>
                <w:noProof/>
                <w:lang w:eastAsia="lt-LT"/>
              </w:rPr>
            </w:pPr>
            <w:r w:rsidRPr="00E30BB7">
              <w:rPr>
                <w:rFonts w:ascii="Times New Roman" w:hAnsi="Times New Roman" w:cs="Times New Roman"/>
                <w:noProof/>
                <w:lang w:eastAsia="lt-LT"/>
              </w:rPr>
              <w:drawing>
                <wp:inline distT="0" distB="0" distL="0" distR="0" wp14:anchorId="77E8C2F5" wp14:editId="0343B1ED">
                  <wp:extent cx="3221915" cy="228600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8021" cy="2325808"/>
                          </a:xfrm>
                          <a:prstGeom prst="rect">
                            <a:avLst/>
                          </a:prstGeom>
                          <a:noFill/>
                          <a:ln>
                            <a:noFill/>
                          </a:ln>
                        </pic:spPr>
                      </pic:pic>
                    </a:graphicData>
                  </a:graphic>
                </wp:inline>
              </w:drawing>
            </w:r>
          </w:p>
        </w:tc>
      </w:tr>
    </w:tbl>
    <w:p w14:paraId="43DE6EC4" w14:textId="66F6FE54" w:rsidR="00CC2D77" w:rsidRPr="00340800" w:rsidRDefault="00340800" w:rsidP="00340800">
      <w:pPr>
        <w:pStyle w:val="Komentarotekstas"/>
        <w:spacing w:after="0"/>
        <w:rPr>
          <w:rFonts w:ascii="Times New Roman" w:hAnsi="Times New Roman" w:cs="Times New Roman"/>
        </w:rPr>
        <w:sectPr w:rsidR="00CC2D77" w:rsidRPr="00340800" w:rsidSect="00340800">
          <w:type w:val="continuous"/>
          <w:pgSz w:w="11906" w:h="16838"/>
          <w:pgMar w:top="1276" w:right="707" w:bottom="1134" w:left="1701" w:header="567" w:footer="567" w:gutter="0"/>
          <w:cols w:space="1296"/>
          <w:docGrid w:linePitch="360"/>
        </w:sectPr>
      </w:pPr>
      <w:r w:rsidRPr="00340800">
        <w:rPr>
          <w:rFonts w:ascii="Times New Roman" w:hAnsi="Times New Roman" w:cs="Times New Roman"/>
        </w:rPr>
        <w:t>*Atliekas gali ardyti tik atliekų tvarkymo įmonės, turinčios leidimus šiai veiklai vykdyti</w:t>
      </w:r>
    </w:p>
    <w:p w14:paraId="474C40CD" w14:textId="77777777" w:rsidR="002C2C64" w:rsidRPr="00340800" w:rsidRDefault="002C2C64" w:rsidP="00340800">
      <w:pPr>
        <w:spacing w:after="0" w:line="240" w:lineRule="auto"/>
        <w:rPr>
          <w:rFonts w:ascii="Times New Roman" w:hAnsi="Times New Roman" w:cs="Times New Roman"/>
          <w:sz w:val="20"/>
          <w:szCs w:val="20"/>
        </w:rPr>
      </w:pPr>
    </w:p>
    <w:p w14:paraId="535ECC04" w14:textId="77777777" w:rsidR="002C2C64" w:rsidRPr="007A40B1" w:rsidRDefault="00A0053B" w:rsidP="00340800">
      <w:pPr>
        <w:spacing w:after="0" w:line="240" w:lineRule="auto"/>
        <w:rPr>
          <w:rFonts w:ascii="Times New Roman" w:hAnsi="Times New Roman" w:cs="Times New Roman"/>
          <w:b/>
          <w:bCs/>
          <w:sz w:val="28"/>
          <w:szCs w:val="28"/>
        </w:rPr>
      </w:pPr>
      <w:r w:rsidRPr="007A40B1">
        <w:rPr>
          <w:rFonts w:ascii="Times New Roman" w:hAnsi="Times New Roman" w:cs="Times New Roman"/>
          <w:b/>
          <w:bCs/>
          <w:sz w:val="28"/>
          <w:szCs w:val="28"/>
        </w:rPr>
        <w:t>Atliek</w:t>
      </w:r>
      <w:r w:rsidR="006224B1" w:rsidRPr="007A40B1">
        <w:rPr>
          <w:rFonts w:ascii="Times New Roman" w:hAnsi="Times New Roman" w:cs="Times New Roman"/>
          <w:b/>
          <w:bCs/>
          <w:sz w:val="28"/>
          <w:szCs w:val="28"/>
        </w:rPr>
        <w:t>a</w:t>
      </w:r>
      <w:r w:rsidRPr="007A40B1">
        <w:rPr>
          <w:rFonts w:ascii="Times New Roman" w:hAnsi="Times New Roman" w:cs="Times New Roman"/>
          <w:b/>
          <w:bCs/>
          <w:sz w:val="28"/>
          <w:szCs w:val="28"/>
        </w:rPr>
        <w:t>s, kurios nesurenkamos apvažiavimo būdu</w:t>
      </w:r>
      <w:r w:rsidR="006224B1" w:rsidRPr="007A40B1">
        <w:rPr>
          <w:rFonts w:ascii="Times New Roman" w:hAnsi="Times New Roman" w:cs="Times New Roman"/>
          <w:b/>
          <w:bCs/>
          <w:sz w:val="28"/>
          <w:szCs w:val="28"/>
        </w:rPr>
        <w:t>,</w:t>
      </w:r>
      <w:r w:rsidRPr="007A40B1">
        <w:rPr>
          <w:rFonts w:ascii="Times New Roman" w:hAnsi="Times New Roman" w:cs="Times New Roman"/>
          <w:b/>
          <w:bCs/>
          <w:sz w:val="28"/>
          <w:szCs w:val="28"/>
        </w:rPr>
        <w:t xml:space="preserve"> gyventojai gali pristatyti į </w:t>
      </w:r>
      <w:r w:rsidR="002C2C64" w:rsidRPr="007A40B1">
        <w:rPr>
          <w:rFonts w:ascii="Times New Roman" w:hAnsi="Times New Roman" w:cs="Times New Roman"/>
          <w:b/>
          <w:bCs/>
          <w:sz w:val="28"/>
          <w:szCs w:val="28"/>
        </w:rPr>
        <w:t>d</w:t>
      </w:r>
      <w:r w:rsidRPr="007A40B1">
        <w:rPr>
          <w:rFonts w:ascii="Times New Roman" w:hAnsi="Times New Roman" w:cs="Times New Roman"/>
          <w:b/>
          <w:bCs/>
          <w:sz w:val="28"/>
          <w:szCs w:val="28"/>
        </w:rPr>
        <w:t>idelių gabaritų atliekų surinkimo aikštelę</w:t>
      </w:r>
    </w:p>
    <w:tbl>
      <w:tblPr>
        <w:tblStyle w:val="Lentelstinklelis"/>
        <w:tblW w:w="0" w:type="auto"/>
        <w:jc w:val="center"/>
        <w:tblLook w:val="04A0" w:firstRow="1" w:lastRow="0" w:firstColumn="1" w:lastColumn="0" w:noHBand="0" w:noVBand="1"/>
      </w:tblPr>
      <w:tblGrid>
        <w:gridCol w:w="3539"/>
        <w:gridCol w:w="5812"/>
      </w:tblGrid>
      <w:tr w:rsidR="002C2C64" w14:paraId="7F03D548" w14:textId="77777777" w:rsidTr="009C3280">
        <w:trPr>
          <w:jc w:val="center"/>
        </w:trPr>
        <w:tc>
          <w:tcPr>
            <w:tcW w:w="3539" w:type="dxa"/>
            <w:vAlign w:val="center"/>
          </w:tcPr>
          <w:p w14:paraId="76C5A398" w14:textId="77777777" w:rsidR="002C2C64" w:rsidRPr="002C2C64" w:rsidRDefault="002C2C64" w:rsidP="007A40B1">
            <w:pPr>
              <w:jc w:val="center"/>
              <w:rPr>
                <w:rFonts w:ascii="Times New Roman" w:hAnsi="Times New Roman" w:cs="Times New Roman"/>
                <w:b/>
                <w:bCs/>
                <w:sz w:val="24"/>
                <w:szCs w:val="24"/>
              </w:rPr>
            </w:pPr>
            <w:r w:rsidRPr="002C2C64">
              <w:rPr>
                <w:rFonts w:ascii="Times New Roman" w:hAnsi="Times New Roman" w:cs="Times New Roman"/>
                <w:b/>
                <w:bCs/>
                <w:sz w:val="24"/>
                <w:szCs w:val="24"/>
              </w:rPr>
              <w:t>Kelmės DGASA</w:t>
            </w:r>
          </w:p>
          <w:p w14:paraId="1721FEE0" w14:textId="77777777" w:rsidR="002C2C64" w:rsidRPr="002C2C64" w:rsidRDefault="002C2C64" w:rsidP="002C2C64">
            <w:pPr>
              <w:jc w:val="center"/>
              <w:rPr>
                <w:rFonts w:ascii="Times New Roman" w:hAnsi="Times New Roman" w:cs="Times New Roman"/>
                <w:sz w:val="24"/>
                <w:szCs w:val="24"/>
              </w:rPr>
            </w:pPr>
            <w:r w:rsidRPr="002C2C64">
              <w:rPr>
                <w:rFonts w:ascii="Times New Roman" w:hAnsi="Times New Roman" w:cs="Times New Roman"/>
                <w:sz w:val="24"/>
                <w:szCs w:val="24"/>
              </w:rPr>
              <w:t>Raseinių g. 70 A, Kelmė</w:t>
            </w:r>
          </w:p>
          <w:p w14:paraId="0E3B8635" w14:textId="77777777" w:rsidR="002C2C64" w:rsidRDefault="002C2C64" w:rsidP="002C2C64">
            <w:pPr>
              <w:jc w:val="center"/>
              <w:rPr>
                <w:rFonts w:ascii="Times New Roman" w:hAnsi="Times New Roman" w:cs="Times New Roman"/>
              </w:rPr>
            </w:pPr>
            <w:r w:rsidRPr="002C2C64">
              <w:rPr>
                <w:rFonts w:ascii="Times New Roman" w:hAnsi="Times New Roman" w:cs="Times New Roman"/>
                <w:sz w:val="24"/>
                <w:szCs w:val="24"/>
              </w:rPr>
              <w:t>Tel. 8 675 35851</w:t>
            </w:r>
          </w:p>
        </w:tc>
        <w:tc>
          <w:tcPr>
            <w:tcW w:w="5812" w:type="dxa"/>
          </w:tcPr>
          <w:p w14:paraId="1C9866E3" w14:textId="77777777" w:rsidR="002C2C64" w:rsidRPr="002C2C64" w:rsidRDefault="002C2C64" w:rsidP="002C2C64">
            <w:pPr>
              <w:jc w:val="center"/>
              <w:rPr>
                <w:rFonts w:ascii="Times New Roman" w:hAnsi="Times New Roman" w:cs="Times New Roman"/>
                <w:sz w:val="24"/>
                <w:szCs w:val="24"/>
              </w:rPr>
            </w:pPr>
            <w:r w:rsidRPr="002C2C64">
              <w:rPr>
                <w:rFonts w:ascii="Times New Roman" w:hAnsi="Times New Roman" w:cs="Times New Roman"/>
                <w:b/>
                <w:bCs/>
                <w:sz w:val="24"/>
                <w:szCs w:val="24"/>
              </w:rPr>
              <w:t>II–V 9.00-18.00 val.</w:t>
            </w:r>
            <w:r w:rsidRPr="002C2C64">
              <w:rPr>
                <w:rFonts w:ascii="Times New Roman" w:hAnsi="Times New Roman" w:cs="Times New Roman"/>
                <w:b/>
                <w:bCs/>
                <w:sz w:val="24"/>
                <w:szCs w:val="24"/>
              </w:rPr>
              <w:br/>
              <w:t>VI    9.00-17.00 val.</w:t>
            </w:r>
            <w:r w:rsidRPr="002C2C64">
              <w:rPr>
                <w:rFonts w:ascii="Times New Roman" w:hAnsi="Times New Roman" w:cs="Times New Roman"/>
                <w:b/>
                <w:bCs/>
                <w:sz w:val="24"/>
                <w:szCs w:val="24"/>
              </w:rPr>
              <w:br/>
            </w:r>
            <w:r w:rsidRPr="002C2C64">
              <w:rPr>
                <w:rFonts w:ascii="Times New Roman" w:hAnsi="Times New Roman" w:cs="Times New Roman"/>
                <w:sz w:val="24"/>
                <w:szCs w:val="24"/>
              </w:rPr>
              <w:t>Pietų pertrauka 13.00–13.45 val.</w:t>
            </w:r>
          </w:p>
          <w:p w14:paraId="1DAFDED2" w14:textId="77777777" w:rsidR="002C2C64" w:rsidRDefault="002C2C64" w:rsidP="002C2C64">
            <w:pPr>
              <w:jc w:val="center"/>
              <w:rPr>
                <w:rFonts w:ascii="Times New Roman" w:hAnsi="Times New Roman" w:cs="Times New Roman"/>
              </w:rPr>
            </w:pPr>
            <w:r w:rsidRPr="002C2C64">
              <w:rPr>
                <w:rFonts w:ascii="Times New Roman" w:hAnsi="Times New Roman" w:cs="Times New Roman"/>
                <w:sz w:val="24"/>
                <w:szCs w:val="24"/>
              </w:rPr>
              <w:t>Nedirba pirmadieniais, sekmadieniais ir švenčių dienomis</w:t>
            </w:r>
          </w:p>
        </w:tc>
      </w:tr>
    </w:tbl>
    <w:p w14:paraId="511A37CC" w14:textId="77777777" w:rsidR="00A0053B" w:rsidRPr="007A40B1" w:rsidRDefault="006224B1" w:rsidP="00BA1BC9">
      <w:pPr>
        <w:rPr>
          <w:rFonts w:ascii="Times New Roman" w:hAnsi="Times New Roman" w:cs="Times New Roman"/>
          <w:b/>
          <w:bCs/>
          <w:sz w:val="24"/>
          <w:szCs w:val="24"/>
        </w:rPr>
      </w:pPr>
      <w:r w:rsidRPr="007A40B1">
        <w:rPr>
          <w:rFonts w:ascii="Times New Roman" w:hAnsi="Times New Roman" w:cs="Times New Roman"/>
          <w:b/>
          <w:bCs/>
          <w:sz w:val="24"/>
          <w:szCs w:val="24"/>
        </w:rPr>
        <w:t>Informaciją apie tvarką aikštelėse ir galimus pristatyti atliekų kiekius rasite</w:t>
      </w:r>
      <w:r w:rsidR="007A40B1" w:rsidRPr="007A40B1">
        <w:rPr>
          <w:rFonts w:ascii="Times New Roman" w:hAnsi="Times New Roman" w:cs="Times New Roman"/>
          <w:b/>
          <w:bCs/>
          <w:sz w:val="24"/>
          <w:szCs w:val="24"/>
        </w:rPr>
        <w:t>:</w:t>
      </w:r>
      <w:r w:rsidRPr="007A40B1">
        <w:rPr>
          <w:rFonts w:ascii="Times New Roman" w:hAnsi="Times New Roman" w:cs="Times New Roman"/>
          <w:b/>
          <w:bCs/>
          <w:sz w:val="24"/>
          <w:szCs w:val="24"/>
        </w:rPr>
        <w:t xml:space="preserve"> </w:t>
      </w:r>
      <w:hyperlink r:id="rId8" w:history="1">
        <w:r w:rsidRPr="007A40B1">
          <w:rPr>
            <w:rStyle w:val="Hipersaitas"/>
            <w:rFonts w:ascii="Times New Roman" w:hAnsi="Times New Roman" w:cs="Times New Roman"/>
            <w:sz w:val="24"/>
            <w:szCs w:val="24"/>
          </w:rPr>
          <w:t>http://sratc.lt/kelmes-rajonas-17/</w:t>
        </w:r>
      </w:hyperlink>
    </w:p>
    <w:p w14:paraId="75DB64B3" w14:textId="77777777" w:rsidR="006224B1" w:rsidRDefault="006224B1" w:rsidP="002C2C64">
      <w:pPr>
        <w:spacing w:line="240" w:lineRule="auto"/>
        <w:rPr>
          <w:rFonts w:ascii="Times New Roman" w:hAnsi="Times New Roman" w:cs="Times New Roman"/>
          <w:sz w:val="24"/>
          <w:szCs w:val="24"/>
        </w:rPr>
      </w:pPr>
    </w:p>
    <w:p w14:paraId="7CB30DD3" w14:textId="6EA96060" w:rsidR="000F1D28" w:rsidRPr="007A40B1" w:rsidRDefault="0077335F" w:rsidP="0077335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Jei kyla </w:t>
      </w:r>
      <w:r w:rsidR="002C2C64" w:rsidRPr="002C2C64">
        <w:rPr>
          <w:rFonts w:ascii="Times New Roman" w:hAnsi="Times New Roman" w:cs="Times New Roman"/>
          <w:sz w:val="24"/>
          <w:szCs w:val="24"/>
        </w:rPr>
        <w:t>klausim</w:t>
      </w:r>
      <w:r>
        <w:rPr>
          <w:rFonts w:ascii="Times New Roman" w:hAnsi="Times New Roman" w:cs="Times New Roman"/>
          <w:sz w:val="24"/>
          <w:szCs w:val="24"/>
        </w:rPr>
        <w:t>ų</w:t>
      </w:r>
      <w:r w:rsidR="002C2C64" w:rsidRPr="002C2C64">
        <w:rPr>
          <w:rFonts w:ascii="Times New Roman" w:hAnsi="Times New Roman" w:cs="Times New Roman"/>
          <w:sz w:val="24"/>
          <w:szCs w:val="24"/>
        </w:rPr>
        <w:t>, prašome kreiptis el. paštu</w:t>
      </w:r>
      <w:r w:rsidR="002C2C64" w:rsidRPr="002C2C64">
        <w:rPr>
          <w:rFonts w:ascii="Times New Roman" w:hAnsi="Times New Roman" w:cs="Times New Roman"/>
          <w:color w:val="00B050"/>
          <w:sz w:val="24"/>
          <w:szCs w:val="24"/>
        </w:rPr>
        <w:t xml:space="preserve"> </w:t>
      </w:r>
      <w:hyperlink r:id="rId9" w:history="1">
        <w:r w:rsidR="002C2C64" w:rsidRPr="002C2C64">
          <w:rPr>
            <w:rStyle w:val="Hipersaitas"/>
            <w:rFonts w:ascii="Times New Roman" w:hAnsi="Times New Roman" w:cs="Times New Roman"/>
            <w:b/>
            <w:bCs/>
            <w:color w:val="auto"/>
            <w:sz w:val="24"/>
            <w:szCs w:val="24"/>
          </w:rPr>
          <w:t>info</w:t>
        </w:r>
        <w:r w:rsidR="002C2C64" w:rsidRPr="002C2C64">
          <w:rPr>
            <w:rStyle w:val="Hipersaitas"/>
            <w:rFonts w:ascii="Times New Roman" w:hAnsi="Times New Roman" w:cs="Times New Roman"/>
            <w:b/>
            <w:bCs/>
            <w:color w:val="auto"/>
            <w:sz w:val="24"/>
            <w:szCs w:val="24"/>
            <w:lang w:val="en-US"/>
          </w:rPr>
          <w:t>@sratc.lt</w:t>
        </w:r>
      </w:hyperlink>
      <w:r w:rsidR="002C2C64" w:rsidRPr="002C2C64">
        <w:rPr>
          <w:rFonts w:ascii="Times New Roman" w:hAnsi="Times New Roman" w:cs="Times New Roman"/>
          <w:sz w:val="24"/>
          <w:szCs w:val="24"/>
          <w:lang w:val="en-US"/>
        </w:rPr>
        <w:t xml:space="preserve"> arba skambinti tel. </w:t>
      </w:r>
      <w:r w:rsidR="002C2C64" w:rsidRPr="002C2C64">
        <w:rPr>
          <w:rFonts w:ascii="Times New Roman" w:hAnsi="Times New Roman" w:cs="Times New Roman"/>
          <w:b/>
          <w:bCs/>
          <w:sz w:val="24"/>
          <w:szCs w:val="24"/>
          <w:lang w:val="en-US"/>
        </w:rPr>
        <w:t>841 421 599,</w:t>
      </w:r>
      <w:r w:rsidR="002C2C64" w:rsidRPr="002C2C64">
        <w:rPr>
          <w:rFonts w:ascii="Times New Roman" w:hAnsi="Times New Roman" w:cs="Times New Roman"/>
          <w:sz w:val="24"/>
          <w:szCs w:val="24"/>
        </w:rPr>
        <w:t xml:space="preserve"> darbo laikas: I – IV 8.00 – 17.00 val; V  8.00 – 15.45 val.</w:t>
      </w:r>
    </w:p>
    <w:sectPr w:rsidR="000F1D28" w:rsidRPr="007A40B1" w:rsidSect="00340800">
      <w:type w:val="continuous"/>
      <w:pgSz w:w="11906" w:h="16838"/>
      <w:pgMar w:top="1418" w:right="567" w:bottom="993" w:left="1701" w:header="567" w:footer="567" w:gutter="0"/>
      <w:cols w:space="1296"/>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942359" w16cid:durableId="224BE7E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robotolight">
    <w:altName w:val="Arial"/>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337F41"/>
    <w:multiLevelType w:val="hybridMultilevel"/>
    <w:tmpl w:val="29A2949A"/>
    <w:lvl w:ilvl="0" w:tplc="9E209B24">
      <w:numFmt w:val="bullet"/>
      <w:lvlText w:val=""/>
      <w:lvlJc w:val="left"/>
      <w:pPr>
        <w:ind w:left="720" w:hanging="360"/>
      </w:pPr>
      <w:rPr>
        <w:rFonts w:ascii="Symbol" w:eastAsiaTheme="minorHAnsi" w:hAnsi="Symbol" w:cstheme="minorBidi"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D28"/>
    <w:rsid w:val="000A29AB"/>
    <w:rsid w:val="000F1D28"/>
    <w:rsid w:val="002C2C64"/>
    <w:rsid w:val="00340800"/>
    <w:rsid w:val="003966F4"/>
    <w:rsid w:val="005D1A05"/>
    <w:rsid w:val="006224B1"/>
    <w:rsid w:val="006E4546"/>
    <w:rsid w:val="0077335F"/>
    <w:rsid w:val="007A40B1"/>
    <w:rsid w:val="00891508"/>
    <w:rsid w:val="00995448"/>
    <w:rsid w:val="009C3280"/>
    <w:rsid w:val="00A0053B"/>
    <w:rsid w:val="00BA1BC9"/>
    <w:rsid w:val="00BB28A1"/>
    <w:rsid w:val="00C26AA1"/>
    <w:rsid w:val="00CB2C86"/>
    <w:rsid w:val="00CC2D77"/>
    <w:rsid w:val="00EE68AB"/>
    <w:rsid w:val="00F54A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D9E7E"/>
  <w15:chartTrackingRefBased/>
  <w15:docId w15:val="{B39B2A06-6770-4873-B11B-00D937126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E68AB"/>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E68AB"/>
    <w:pPr>
      <w:ind w:left="720"/>
      <w:contextualSpacing/>
    </w:pPr>
  </w:style>
  <w:style w:type="table" w:styleId="Lentelstinklelis">
    <w:name w:val="Table Grid"/>
    <w:basedOn w:val="prastojilentel"/>
    <w:uiPriority w:val="39"/>
    <w:rsid w:val="00BB2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semiHidden/>
    <w:unhideWhenUsed/>
    <w:rsid w:val="00BA1BC9"/>
    <w:rPr>
      <w:color w:val="0000FF"/>
      <w:u w:val="single"/>
    </w:rPr>
  </w:style>
  <w:style w:type="character" w:styleId="Grietas">
    <w:name w:val="Strong"/>
    <w:basedOn w:val="Numatytasispastraiposriftas"/>
    <w:uiPriority w:val="22"/>
    <w:qFormat/>
    <w:rsid w:val="00F54AC4"/>
    <w:rPr>
      <w:b/>
      <w:bCs/>
    </w:rPr>
  </w:style>
  <w:style w:type="paragraph" w:styleId="prastasiniatinklio">
    <w:name w:val="Normal (Web)"/>
    <w:basedOn w:val="prastasis"/>
    <w:uiPriority w:val="99"/>
    <w:semiHidden/>
    <w:unhideWhenUsed/>
    <w:rsid w:val="002C2C6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Komentaronuoroda">
    <w:name w:val="annotation reference"/>
    <w:basedOn w:val="Numatytasispastraiposriftas"/>
    <w:uiPriority w:val="99"/>
    <w:semiHidden/>
    <w:unhideWhenUsed/>
    <w:rsid w:val="00C26AA1"/>
    <w:rPr>
      <w:sz w:val="16"/>
      <w:szCs w:val="16"/>
    </w:rPr>
  </w:style>
  <w:style w:type="paragraph" w:styleId="Komentarotekstas">
    <w:name w:val="annotation text"/>
    <w:basedOn w:val="prastasis"/>
    <w:link w:val="KomentarotekstasDiagrama"/>
    <w:uiPriority w:val="99"/>
    <w:unhideWhenUsed/>
    <w:rsid w:val="00C26AA1"/>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C26AA1"/>
    <w:rPr>
      <w:sz w:val="20"/>
      <w:szCs w:val="20"/>
    </w:rPr>
  </w:style>
  <w:style w:type="paragraph" w:styleId="Komentarotema">
    <w:name w:val="annotation subject"/>
    <w:basedOn w:val="Komentarotekstas"/>
    <w:next w:val="Komentarotekstas"/>
    <w:link w:val="KomentarotemaDiagrama"/>
    <w:uiPriority w:val="99"/>
    <w:semiHidden/>
    <w:unhideWhenUsed/>
    <w:rsid w:val="00C26AA1"/>
    <w:rPr>
      <w:b/>
      <w:bCs/>
    </w:rPr>
  </w:style>
  <w:style w:type="character" w:customStyle="1" w:styleId="KomentarotemaDiagrama">
    <w:name w:val="Komentaro tema Diagrama"/>
    <w:basedOn w:val="KomentarotekstasDiagrama"/>
    <w:link w:val="Komentarotema"/>
    <w:uiPriority w:val="99"/>
    <w:semiHidden/>
    <w:rsid w:val="00C26AA1"/>
    <w:rPr>
      <w:b/>
      <w:bCs/>
      <w:sz w:val="20"/>
      <w:szCs w:val="20"/>
    </w:rPr>
  </w:style>
  <w:style w:type="paragraph" w:styleId="Debesliotekstas">
    <w:name w:val="Balloon Text"/>
    <w:basedOn w:val="prastasis"/>
    <w:link w:val="DebesliotekstasDiagrama"/>
    <w:uiPriority w:val="99"/>
    <w:semiHidden/>
    <w:unhideWhenUsed/>
    <w:rsid w:val="00C26AA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26AA1"/>
    <w:rPr>
      <w:rFonts w:ascii="Segoe UI" w:hAnsi="Segoe UI" w:cs="Segoe UI"/>
      <w:sz w:val="18"/>
      <w:szCs w:val="18"/>
    </w:rPr>
  </w:style>
  <w:style w:type="character" w:styleId="Perirtashipersaitas">
    <w:name w:val="FollowedHyperlink"/>
    <w:basedOn w:val="Numatytasispastraiposriftas"/>
    <w:uiPriority w:val="99"/>
    <w:semiHidden/>
    <w:unhideWhenUsed/>
    <w:rsid w:val="003966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20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lt/kelmes-rajonas-17/" TargetMode="External"/><Relationship Id="rId3" Type="http://schemas.openxmlformats.org/officeDocument/2006/relationships/settings" Target="settings.xml"/><Relationship Id="rId7" Type="http://schemas.openxmlformats.org/officeDocument/2006/relationships/image" Target="media/image2.png"/><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tc.lt/kelmes-rajonas-16/"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sratc.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1485</Words>
  <Characters>847</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Šarnienė</dc:creator>
  <cp:keywords/>
  <dc:description/>
  <cp:lastModifiedBy>Monika Šarnienė</cp:lastModifiedBy>
  <cp:revision>2</cp:revision>
  <dcterms:created xsi:type="dcterms:W3CDTF">2020-04-23T09:56:00Z</dcterms:created>
  <dcterms:modified xsi:type="dcterms:W3CDTF">2020-04-23T09:56:00Z</dcterms:modified>
</cp:coreProperties>
</file>