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9C35" w14:textId="68F7A5D3" w:rsidR="00B0098E" w:rsidRPr="00BA1D12" w:rsidRDefault="00BA1D12" w:rsidP="00BA1D12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z w:val="36"/>
          <w:szCs w:val="36"/>
          <w:lang w:eastAsia="lt-LT"/>
        </w:rPr>
      </w:pPr>
      <w:r>
        <w:rPr>
          <w:rFonts w:eastAsia="Times New Roman"/>
          <w:b/>
          <w:color w:val="000000"/>
          <w:sz w:val="36"/>
          <w:szCs w:val="36"/>
          <w:lang w:eastAsia="lt-LT"/>
        </w:rPr>
        <w:t>INFORMACIJA GYVENTOJAMS</w:t>
      </w:r>
    </w:p>
    <w:p w14:paraId="56434A2D" w14:textId="77777777" w:rsidR="00B0098E" w:rsidRPr="00BA1D12" w:rsidRDefault="00B0098E" w:rsidP="00B91CB0">
      <w:pPr>
        <w:spacing w:after="0" w:line="240" w:lineRule="auto"/>
        <w:ind w:firstLine="720"/>
        <w:jc w:val="both"/>
        <w:rPr>
          <w:rFonts w:eastAsia="Times New Roman"/>
          <w:color w:val="000000"/>
          <w:sz w:val="36"/>
          <w:szCs w:val="36"/>
          <w:lang w:eastAsia="lt-LT"/>
        </w:rPr>
      </w:pPr>
    </w:p>
    <w:p w14:paraId="60F09FED" w14:textId="71B51A58" w:rsidR="00904C11" w:rsidRPr="00BA1D12" w:rsidRDefault="00B0098E" w:rsidP="00B91CB0">
      <w:pPr>
        <w:spacing w:after="0" w:line="240" w:lineRule="auto"/>
        <w:ind w:firstLine="720"/>
        <w:jc w:val="both"/>
        <w:rPr>
          <w:rFonts w:eastAsia="Times New Roman"/>
          <w:color w:val="000000"/>
          <w:sz w:val="36"/>
          <w:szCs w:val="36"/>
          <w:lang w:eastAsia="lt-LT"/>
        </w:rPr>
      </w:pP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Nuo 2020 </w:t>
      </w:r>
      <w:r w:rsidR="00904C11" w:rsidRPr="00BA1D12">
        <w:rPr>
          <w:rFonts w:eastAsia="Times New Roman"/>
          <w:color w:val="000000"/>
          <w:sz w:val="36"/>
          <w:szCs w:val="36"/>
          <w:lang w:eastAsia="lt-LT"/>
        </w:rPr>
        <w:t xml:space="preserve">m. sausio 1 d. keičiasi atsiskaitymo už suteiktas paslaugas </w:t>
      </w:r>
      <w:r w:rsidR="00D01B5F" w:rsidRPr="00BA1D12">
        <w:rPr>
          <w:rFonts w:eastAsia="Times New Roman"/>
          <w:color w:val="000000"/>
          <w:sz w:val="36"/>
          <w:szCs w:val="36"/>
          <w:lang w:eastAsia="lt-LT"/>
        </w:rPr>
        <w:t xml:space="preserve">UAB 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>Kelmės vietinis ūkis</w:t>
      </w:r>
      <w:r w:rsidR="00BA1D12" w:rsidRPr="00BA1D12">
        <w:rPr>
          <w:rFonts w:eastAsia="Times New Roman"/>
          <w:color w:val="000000"/>
          <w:sz w:val="36"/>
          <w:szCs w:val="36"/>
          <w:lang w:eastAsia="lt-LT"/>
        </w:rPr>
        <w:t>,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 U</w:t>
      </w:r>
      <w:r w:rsidR="00BF2D72" w:rsidRPr="00BA1D12">
        <w:rPr>
          <w:rFonts w:eastAsia="Times New Roman"/>
          <w:color w:val="000000"/>
          <w:sz w:val="36"/>
          <w:szCs w:val="36"/>
          <w:lang w:eastAsia="lt-LT"/>
        </w:rPr>
        <w:t>A</w:t>
      </w:r>
      <w:r w:rsidR="00FE127B" w:rsidRPr="00BA1D12">
        <w:rPr>
          <w:rFonts w:eastAsia="Times New Roman"/>
          <w:color w:val="000000"/>
          <w:sz w:val="36"/>
          <w:szCs w:val="36"/>
          <w:lang w:eastAsia="lt-LT"/>
        </w:rPr>
        <w:t>B ,,Kelmės va</w:t>
      </w:r>
      <w:r w:rsidR="00BA1D12">
        <w:rPr>
          <w:rFonts w:eastAsia="Times New Roman"/>
          <w:color w:val="000000"/>
          <w:sz w:val="36"/>
          <w:szCs w:val="36"/>
          <w:lang w:eastAsia="lt-LT"/>
        </w:rPr>
        <w:t xml:space="preserve">nduo", </w:t>
      </w:r>
      <w:r w:rsidR="004028B3">
        <w:rPr>
          <w:rFonts w:eastAsia="Times New Roman"/>
          <w:color w:val="000000"/>
          <w:sz w:val="36"/>
          <w:szCs w:val="36"/>
          <w:lang w:eastAsia="lt-LT"/>
        </w:rPr>
        <w:t xml:space="preserve">     UAB </w:t>
      </w:r>
      <w:r w:rsidR="00BA1D12">
        <w:rPr>
          <w:rFonts w:eastAsia="Times New Roman"/>
          <w:color w:val="000000"/>
          <w:sz w:val="36"/>
          <w:szCs w:val="36"/>
          <w:lang w:eastAsia="lt-LT"/>
        </w:rPr>
        <w:t xml:space="preserve">„Kelmės šilumos tinklai“ </w:t>
      </w:r>
      <w:r w:rsidR="00FE127B" w:rsidRPr="00BA1D12">
        <w:rPr>
          <w:rFonts w:eastAsia="Times New Roman"/>
          <w:color w:val="000000"/>
          <w:sz w:val="36"/>
          <w:szCs w:val="36"/>
          <w:lang w:eastAsia="lt-LT"/>
        </w:rPr>
        <w:t>ir  Kelmės rajono savivaldybės administracija</w:t>
      </w:r>
      <w:r w:rsidR="00D01B5F" w:rsidRPr="00BA1D12">
        <w:rPr>
          <w:rFonts w:eastAsia="Times New Roman"/>
          <w:color w:val="000000"/>
          <w:sz w:val="36"/>
          <w:szCs w:val="36"/>
          <w:lang w:eastAsia="lt-LT"/>
        </w:rPr>
        <w:t xml:space="preserve"> tvarka</w:t>
      </w:r>
      <w:r w:rsidR="00904C11" w:rsidRPr="00BA1D12">
        <w:rPr>
          <w:rFonts w:eastAsia="Times New Roman"/>
          <w:color w:val="000000"/>
          <w:sz w:val="36"/>
          <w:szCs w:val="36"/>
          <w:lang w:eastAsia="lt-LT"/>
        </w:rPr>
        <w:t xml:space="preserve">. </w:t>
      </w:r>
    </w:p>
    <w:p w14:paraId="1E10D57C" w14:textId="26D8759D" w:rsidR="00904C11" w:rsidRPr="00BA1D12" w:rsidRDefault="00904C11" w:rsidP="00B91CB0">
      <w:pPr>
        <w:spacing w:after="0" w:line="240" w:lineRule="auto"/>
        <w:ind w:firstLine="720"/>
        <w:jc w:val="both"/>
        <w:rPr>
          <w:rFonts w:eastAsia="Times New Roman"/>
          <w:color w:val="000000"/>
          <w:sz w:val="36"/>
          <w:szCs w:val="36"/>
          <w:lang w:eastAsia="lt-LT"/>
        </w:rPr>
      </w:pPr>
      <w:r w:rsidRPr="00BA1D12">
        <w:rPr>
          <w:rFonts w:eastAsia="Times New Roman"/>
          <w:color w:val="000000"/>
          <w:sz w:val="36"/>
          <w:szCs w:val="36"/>
          <w:lang w:eastAsia="lt-LT"/>
        </w:rPr>
        <w:t>UAB Kelmės vietinio ūkio filial</w:t>
      </w:r>
      <w:r w:rsidR="00BF2D72" w:rsidRPr="00BA1D12">
        <w:rPr>
          <w:rFonts w:eastAsia="Times New Roman"/>
          <w:color w:val="000000"/>
          <w:sz w:val="36"/>
          <w:szCs w:val="36"/>
          <w:lang w:eastAsia="lt-LT"/>
        </w:rPr>
        <w:t>as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 </w:t>
      </w:r>
      <w:r w:rsidR="00BF2D72" w:rsidRPr="00BA1D12">
        <w:rPr>
          <w:rFonts w:eastAsia="Times New Roman"/>
          <w:color w:val="000000"/>
          <w:sz w:val="36"/>
          <w:szCs w:val="36"/>
          <w:lang w:eastAsia="lt-LT"/>
        </w:rPr>
        <w:t>„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Kelmės </w:t>
      </w:r>
      <w:proofErr w:type="spellStart"/>
      <w:r w:rsidRPr="00BA1D12">
        <w:rPr>
          <w:rFonts w:eastAsia="Times New Roman"/>
          <w:color w:val="000000"/>
          <w:sz w:val="36"/>
          <w:szCs w:val="36"/>
          <w:lang w:eastAsia="lt-LT"/>
        </w:rPr>
        <w:t>mokesta</w:t>
      </w:r>
      <w:proofErr w:type="spellEnd"/>
      <w:r w:rsidR="00BF2D72" w:rsidRPr="00BA1D12">
        <w:rPr>
          <w:rFonts w:eastAsia="Times New Roman"/>
          <w:color w:val="000000"/>
          <w:sz w:val="36"/>
          <w:szCs w:val="36"/>
          <w:lang w:eastAsia="lt-LT"/>
        </w:rPr>
        <w:t>“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>, adres</w:t>
      </w:r>
      <w:r w:rsidR="00D01B5F" w:rsidRPr="00BA1D12">
        <w:rPr>
          <w:rFonts w:eastAsia="Times New Roman"/>
          <w:color w:val="000000"/>
          <w:sz w:val="36"/>
          <w:szCs w:val="36"/>
          <w:lang w:eastAsia="lt-LT"/>
        </w:rPr>
        <w:t>u</w:t>
      </w:r>
      <w:r w:rsidR="004028B3">
        <w:rPr>
          <w:rFonts w:eastAsia="Times New Roman"/>
          <w:color w:val="000000"/>
          <w:sz w:val="36"/>
          <w:szCs w:val="36"/>
          <w:lang w:eastAsia="lt-LT"/>
        </w:rPr>
        <w:t xml:space="preserve"> Dariaus ir Girėno g. 2A,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 Kelmė,  vykdys „vieno langelio“ principu išvard</w:t>
      </w:r>
      <w:r w:rsidR="00544525">
        <w:rPr>
          <w:rFonts w:eastAsia="Times New Roman"/>
          <w:color w:val="000000"/>
          <w:sz w:val="36"/>
          <w:szCs w:val="36"/>
          <w:lang w:eastAsia="lt-LT"/>
        </w:rPr>
        <w:t>intų įmonių mokesčių skaičiavimą ir sąskaitų išrašymą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 už teikiamas paslaugas. </w:t>
      </w:r>
      <w:bookmarkStart w:id="0" w:name="_GoBack"/>
      <w:bookmarkEnd w:id="0"/>
    </w:p>
    <w:p w14:paraId="421CD747" w14:textId="77777777" w:rsidR="00583C10" w:rsidRPr="00BA1D12" w:rsidRDefault="00583C10" w:rsidP="00B91CB0">
      <w:pPr>
        <w:spacing w:after="0" w:line="240" w:lineRule="auto"/>
        <w:ind w:firstLine="720"/>
        <w:jc w:val="both"/>
        <w:rPr>
          <w:rFonts w:eastAsia="Times New Roman"/>
          <w:color w:val="000000"/>
          <w:sz w:val="36"/>
          <w:szCs w:val="36"/>
          <w:lang w:eastAsia="lt-LT"/>
        </w:rPr>
      </w:pPr>
    </w:p>
    <w:p w14:paraId="6A22876B" w14:textId="77777777" w:rsidR="00BA1D12" w:rsidRDefault="00583C10" w:rsidP="004028B3">
      <w:pPr>
        <w:spacing w:after="0" w:line="240" w:lineRule="auto"/>
        <w:jc w:val="both"/>
        <w:rPr>
          <w:rFonts w:eastAsia="Times New Roman"/>
          <w:color w:val="000000"/>
          <w:sz w:val="36"/>
          <w:szCs w:val="36"/>
          <w:lang w:eastAsia="lt-LT"/>
        </w:rPr>
      </w:pPr>
      <w:r w:rsidRPr="00BA1D12">
        <w:rPr>
          <w:rFonts w:eastAsia="Times New Roman"/>
          <w:color w:val="000000"/>
          <w:sz w:val="36"/>
          <w:szCs w:val="36"/>
          <w:lang w:eastAsia="lt-LT"/>
        </w:rPr>
        <w:t>I</w:t>
      </w:r>
      <w:r w:rsidR="00904C11" w:rsidRPr="00BA1D12">
        <w:rPr>
          <w:rFonts w:eastAsia="Times New Roman"/>
          <w:color w:val="000000"/>
          <w:sz w:val="36"/>
          <w:szCs w:val="36"/>
          <w:lang w:eastAsia="lt-LT"/>
        </w:rPr>
        <w:t>nforma</w:t>
      </w: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cija teikiama: </w:t>
      </w:r>
    </w:p>
    <w:p w14:paraId="4B4F4166" w14:textId="77777777" w:rsidR="00BA1D12" w:rsidRDefault="00583C10" w:rsidP="004028B3">
      <w:pPr>
        <w:spacing w:after="0" w:line="240" w:lineRule="auto"/>
        <w:jc w:val="both"/>
        <w:rPr>
          <w:rFonts w:eastAsia="Times New Roman"/>
          <w:color w:val="000000"/>
          <w:sz w:val="36"/>
          <w:szCs w:val="36"/>
          <w:lang w:eastAsia="lt-LT"/>
        </w:rPr>
      </w:pP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tinklapis </w:t>
      </w:r>
      <w:hyperlink r:id="rId5" w:history="1">
        <w:r w:rsidRPr="00BA1D12">
          <w:rPr>
            <w:rStyle w:val="Hipersaitas"/>
            <w:rFonts w:eastAsia="Times New Roman"/>
            <w:sz w:val="36"/>
            <w:szCs w:val="36"/>
            <w:lang w:eastAsia="lt-LT"/>
          </w:rPr>
          <w:t>http://kvu.lt</w:t>
        </w:r>
      </w:hyperlink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, </w:t>
      </w:r>
    </w:p>
    <w:p w14:paraId="45D85849" w14:textId="44A064FD" w:rsidR="00BA1D12" w:rsidRDefault="004028B3" w:rsidP="004028B3">
      <w:pPr>
        <w:spacing w:after="0" w:line="240" w:lineRule="auto"/>
        <w:jc w:val="both"/>
        <w:rPr>
          <w:rFonts w:eastAsia="Times New Roman"/>
          <w:color w:val="000000"/>
          <w:sz w:val="36"/>
          <w:szCs w:val="36"/>
          <w:lang w:eastAsia="lt-LT"/>
        </w:rPr>
      </w:pPr>
      <w:r>
        <w:rPr>
          <w:rFonts w:eastAsia="Times New Roman"/>
          <w:color w:val="000000"/>
          <w:sz w:val="36"/>
          <w:szCs w:val="36"/>
          <w:lang w:eastAsia="lt-LT"/>
        </w:rPr>
        <w:t>el.</w:t>
      </w:r>
      <w:r w:rsidR="00583C10" w:rsidRPr="00BA1D12">
        <w:rPr>
          <w:rFonts w:eastAsia="Times New Roman"/>
          <w:color w:val="000000"/>
          <w:sz w:val="36"/>
          <w:szCs w:val="36"/>
          <w:lang w:eastAsia="lt-LT"/>
        </w:rPr>
        <w:t xml:space="preserve"> paštas </w:t>
      </w:r>
      <w:hyperlink r:id="rId6" w:history="1">
        <w:r w:rsidR="00544525" w:rsidRPr="00F816CF">
          <w:rPr>
            <w:rStyle w:val="Hipersaitas"/>
            <w:rFonts w:eastAsia="Times New Roman"/>
            <w:sz w:val="36"/>
            <w:szCs w:val="36"/>
            <w:lang w:eastAsia="lt-LT"/>
          </w:rPr>
          <w:t>kelmesmokesta@kvu.lt</w:t>
        </w:r>
      </w:hyperlink>
      <w:r w:rsidR="00583C10" w:rsidRPr="00BA1D12">
        <w:rPr>
          <w:rFonts w:eastAsia="Times New Roman"/>
          <w:color w:val="000000"/>
          <w:sz w:val="36"/>
          <w:szCs w:val="36"/>
          <w:lang w:eastAsia="lt-LT"/>
        </w:rPr>
        <w:t xml:space="preserve">, </w:t>
      </w:r>
    </w:p>
    <w:p w14:paraId="107AAAC4" w14:textId="5AC3055E" w:rsidR="00904C11" w:rsidRPr="00BA1D12" w:rsidRDefault="004028B3" w:rsidP="004028B3">
      <w:pPr>
        <w:spacing w:after="0" w:line="240" w:lineRule="auto"/>
        <w:jc w:val="both"/>
        <w:rPr>
          <w:rFonts w:eastAsia="Times New Roman"/>
          <w:color w:val="000000"/>
          <w:sz w:val="36"/>
          <w:szCs w:val="36"/>
          <w:lang w:eastAsia="lt-LT"/>
        </w:rPr>
      </w:pPr>
      <w:r>
        <w:rPr>
          <w:rFonts w:eastAsia="Times New Roman"/>
          <w:color w:val="000000"/>
          <w:sz w:val="36"/>
          <w:szCs w:val="36"/>
          <w:lang w:eastAsia="lt-LT"/>
        </w:rPr>
        <w:t xml:space="preserve">telefonas +370 427 </w:t>
      </w:r>
      <w:r w:rsidR="00583C10" w:rsidRPr="00BA1D12">
        <w:rPr>
          <w:rFonts w:eastAsia="Times New Roman"/>
          <w:color w:val="000000"/>
          <w:sz w:val="36"/>
          <w:szCs w:val="36"/>
          <w:lang w:eastAsia="lt-LT"/>
        </w:rPr>
        <w:t>53579</w:t>
      </w:r>
    </w:p>
    <w:p w14:paraId="5249095B" w14:textId="06DABC69" w:rsidR="00904C11" w:rsidRPr="00BA1D12" w:rsidRDefault="00904C11" w:rsidP="00B91CB0">
      <w:pPr>
        <w:spacing w:after="0" w:line="240" w:lineRule="auto"/>
        <w:ind w:firstLine="720"/>
        <w:jc w:val="both"/>
        <w:rPr>
          <w:rFonts w:eastAsia="Times New Roman"/>
          <w:color w:val="000000"/>
          <w:sz w:val="36"/>
          <w:szCs w:val="36"/>
          <w:lang w:eastAsia="lt-LT"/>
        </w:rPr>
      </w:pPr>
      <w:r w:rsidRPr="00BA1D12">
        <w:rPr>
          <w:rFonts w:eastAsia="Times New Roman"/>
          <w:color w:val="000000"/>
          <w:sz w:val="36"/>
          <w:szCs w:val="36"/>
          <w:lang w:eastAsia="lt-LT"/>
        </w:rPr>
        <w:t xml:space="preserve"> </w:t>
      </w:r>
    </w:p>
    <w:p w14:paraId="556D9D6E" w14:textId="77777777" w:rsidR="00B91CB0" w:rsidRPr="00B91CB0" w:rsidRDefault="00B91CB0" w:rsidP="00FE127B">
      <w:pPr>
        <w:spacing w:after="0" w:line="240" w:lineRule="auto"/>
        <w:ind w:firstLine="720"/>
        <w:jc w:val="both"/>
        <w:rPr>
          <w:rFonts w:eastAsia="Times New Roman"/>
          <w:color w:val="000000"/>
          <w:lang w:eastAsia="lt-LT"/>
        </w:rPr>
      </w:pPr>
    </w:p>
    <w:p w14:paraId="5B3CC4B7" w14:textId="078C23FB" w:rsidR="00400552" w:rsidRPr="00B91CB0" w:rsidRDefault="00400552" w:rsidP="00FE127B"/>
    <w:sectPr w:rsidR="00400552" w:rsidRPr="00B91CB0" w:rsidSect="000F4756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7F3"/>
    <w:multiLevelType w:val="hybridMultilevel"/>
    <w:tmpl w:val="649E9E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23A"/>
    <w:multiLevelType w:val="hybridMultilevel"/>
    <w:tmpl w:val="AD2876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F2"/>
    <w:rsid w:val="00090BFC"/>
    <w:rsid w:val="000F4756"/>
    <w:rsid w:val="00400552"/>
    <w:rsid w:val="004028B3"/>
    <w:rsid w:val="00522EF2"/>
    <w:rsid w:val="00544525"/>
    <w:rsid w:val="00583C10"/>
    <w:rsid w:val="00904C11"/>
    <w:rsid w:val="009E7DA9"/>
    <w:rsid w:val="00B0098E"/>
    <w:rsid w:val="00B91CB0"/>
    <w:rsid w:val="00BA1D12"/>
    <w:rsid w:val="00BF2D72"/>
    <w:rsid w:val="00C30224"/>
    <w:rsid w:val="00D01B5F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29A2"/>
  <w15:chartTrackingRefBased/>
  <w15:docId w15:val="{F01487EC-6982-4D65-9893-587F88D9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127B"/>
    <w:pPr>
      <w:spacing w:after="200" w:line="276" w:lineRule="auto"/>
    </w:pPr>
    <w:rPr>
      <w:rFonts w:ascii="Times New Roman" w:eastAsia="Calibri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090BFC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098E"/>
    <w:rPr>
      <w:rFonts w:ascii="Segoe UI" w:eastAsia="Calibri" w:hAnsi="Segoe UI" w:cs="Segoe UI"/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583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mesmokesta@kvu.lt" TargetMode="External"/><Relationship Id="rId5" Type="http://schemas.openxmlformats.org/officeDocument/2006/relationships/hyperlink" Target="http://k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Arminas Šiurkus</dc:creator>
  <cp:keywords/>
  <dc:description/>
  <cp:lastModifiedBy>Irena Stulpiniene</cp:lastModifiedBy>
  <cp:revision>7</cp:revision>
  <cp:lastPrinted>2020-01-29T14:25:00Z</cp:lastPrinted>
  <dcterms:created xsi:type="dcterms:W3CDTF">2020-01-29T14:22:00Z</dcterms:created>
  <dcterms:modified xsi:type="dcterms:W3CDTF">2020-01-30T12:50:00Z</dcterms:modified>
</cp:coreProperties>
</file>